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DA6AF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</w:rPr>
              <w:t>EARLY CHILDHOOD ASSESSMENT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1144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  <w:gridCol w:w="2641"/>
            </w:tblGrid>
            <w:tr w:rsidR="0005461C" w:rsidRPr="0005461C" w:rsidTr="003955C0">
              <w:trPr>
                <w:gridAfter w:val="1"/>
                <w:trHeight w:val="360"/>
              </w:trPr>
              <w:tc>
                <w:tcPr>
                  <w:tcW w:w="115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2692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955C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</w:rPr>
                    <w:t>EARLY CHILDHOOD ASSESSMENT</w:t>
                  </w:r>
                </w:p>
              </w:tc>
            </w:tr>
            <w:tr w:rsidR="0005461C" w:rsidRPr="0005461C" w:rsidTr="003955C0">
              <w:trPr>
                <w:gridAfter w:val="1"/>
                <w:trHeight w:val="360"/>
              </w:trPr>
              <w:tc>
                <w:tcPr>
                  <w:tcW w:w="115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76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A6AF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15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76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DA6AF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</w:tr>
            <w:tr w:rsidR="003955C0" w:rsidRPr="0005461C" w:rsidTr="003955C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955C0" w:rsidRPr="0005461C" w:rsidRDefault="003955C0" w:rsidP="003955C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955C0" w:rsidRPr="0005461C" w:rsidRDefault="003955C0" w:rsidP="003955C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955C0" w:rsidRPr="0005461C" w:rsidRDefault="003955C0" w:rsidP="003955C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955C0" w:rsidRPr="0005461C" w:rsidRDefault="003955C0" w:rsidP="003955C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3955C0" w:rsidRPr="0005461C" w:rsidRDefault="003955C0" w:rsidP="003955C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DA6AF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BF57D2" w:rsidP="00BF57D2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Yrd. Doç. Dr. Gülhan GÜVEN,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  <w:r w:rsidR="00DA6AF8">
              <w:rPr>
                <w:rFonts w:ascii="Verdana" w:eastAsia="Times New Roman" w:hAnsi="Verdana"/>
                <w:sz w:val="20"/>
                <w:szCs w:val="20"/>
              </w:rPr>
              <w:t>Yrd. Doç. Dr. Zeynep Kurtulmuş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3014E" w:rsidRDefault="00D267E7" w:rsidP="0083014E">
            <w:pPr>
              <w:spacing w:after="0" w:line="240" w:lineRule="auto"/>
              <w:rPr>
                <w:rStyle w:val="Kpr"/>
                <w:rFonts w:ascii="Verdana" w:hAnsi="Verdana"/>
                <w:sz w:val="20"/>
                <w:szCs w:val="20"/>
              </w:rPr>
            </w:pPr>
            <w:hyperlink r:id="rId5" w:history="1">
              <w:r w:rsidR="00BF57D2" w:rsidRPr="00FC5A5C">
                <w:rPr>
                  <w:rStyle w:val="Kpr"/>
                  <w:rFonts w:ascii="Arial" w:hAnsi="Arial" w:cs="Arial"/>
                  <w:sz w:val="20"/>
                  <w:szCs w:val="20"/>
                </w:rPr>
                <w:t>http://websitem.gazi.edu.tr/site/gulhang</w:t>
              </w:r>
            </w:hyperlink>
            <w:r w:rsidR="00BF57D2">
              <w:rPr>
                <w:rStyle w:val="Kpr"/>
                <w:rFonts w:ascii="Verdana" w:hAnsi="Verdana"/>
                <w:sz w:val="20"/>
                <w:szCs w:val="20"/>
              </w:rPr>
              <w:t xml:space="preserve">, </w:t>
            </w:r>
            <w:hyperlink r:id="rId6" w:history="1">
              <w:r w:rsidR="0083014E" w:rsidRPr="00FC5A5C">
                <w:rPr>
                  <w:rStyle w:val="Kpr"/>
                  <w:rFonts w:ascii="Verdana" w:hAnsi="Verdana"/>
                  <w:sz w:val="20"/>
                  <w:szCs w:val="20"/>
                </w:rPr>
                <w:t>http://websitem.gazi.edu.tr/site/kzeynep</w:t>
              </w:r>
            </w:hyperlink>
          </w:p>
          <w:p w:rsidR="0005461C" w:rsidRPr="0005461C" w:rsidRDefault="0005461C" w:rsidP="0083014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BF57D2" w:rsidP="00BF57D2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 xml:space="preserve">gulhang@gazi.edu.tr, </w:t>
            </w:r>
            <w:r>
              <w:t xml:space="preserve"> </w:t>
            </w:r>
            <w:hyperlink r:id="rId7" w:history="1">
              <w:r w:rsidR="0083014E" w:rsidRPr="00E62895">
                <w:rPr>
                  <w:rStyle w:val="Kpr"/>
                  <w:rFonts w:ascii="Verdana" w:eastAsia="Times New Roman" w:hAnsi="Verdana"/>
                  <w:sz w:val="20"/>
                  <w:szCs w:val="20"/>
                </w:rPr>
                <w:t>zeynepkurtulmus@gmail.com</w:t>
              </w:r>
            </w:hyperlink>
            <w:r w:rsidR="0083014E">
              <w:rPr>
                <w:rStyle w:val="Kpr"/>
                <w:rFonts w:ascii="Verdana" w:eastAsia="Times New Roman" w:hAnsi="Verdana"/>
                <w:sz w:val="20"/>
                <w:szCs w:val="20"/>
              </w:rPr>
              <w:t xml:space="preserve">,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4D0BFE" w:rsidRPr="004D0BFE" w:rsidRDefault="004D0BFE" w:rsidP="004D0BFE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</w:pP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By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end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course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successful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students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will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able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to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;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identify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developmental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characteristics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(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cognitive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verbal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etc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.) of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preschool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children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recognize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significance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and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necessity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assessment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preschool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children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know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functions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preschool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children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assessment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tools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</w:p>
          <w:p w:rsidR="004D0BFE" w:rsidRPr="004D0BFE" w:rsidRDefault="004D0BFE" w:rsidP="004D0BFE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</w:pP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associate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different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preschool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learning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approaches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and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assessment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process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with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each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other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evaluate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and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make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use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preschool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children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assessment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tools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when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it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becomes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necessary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report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assessment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outcomes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</w:p>
          <w:p w:rsidR="004D0BFE" w:rsidRPr="004D0BFE" w:rsidRDefault="004D0BFE" w:rsidP="004D0BFE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</w:pP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prepare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a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suitable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plan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for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preschool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children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considering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assessment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report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make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arrangements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educational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setting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light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the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assessment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>report</w:t>
            </w:r>
            <w:proofErr w:type="spellEnd"/>
            <w:r w:rsidRPr="004D0BFE">
              <w:rPr>
                <w:rFonts w:ascii="Arial" w:eastAsia="Times New Roman" w:hAnsi="Arial" w:cs="Arial"/>
                <w:color w:val="603F65"/>
                <w:sz w:val="22"/>
                <w:szCs w:val="22"/>
                <w:lang w:eastAsia="tr-TR"/>
              </w:rPr>
              <w:t xml:space="preserve">. </w:t>
            </w:r>
          </w:p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81051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Importance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Goal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Need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Recognizing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Children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81051E" w:rsidP="0081051E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Basic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Principals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Process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Childrens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Recognition</w:t>
                  </w:r>
                  <w:proofErr w:type="spellEnd"/>
                  <w:r w:rsidRPr="0005461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BC394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Assessment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terms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Various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Learning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Approaches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F26CEE" w:rsidP="00BC3947">
                  <w:pPr>
                    <w:shd w:val="clear" w:color="auto" w:fill="F5F5F5"/>
                    <w:spacing w:after="120" w:line="240" w:lineRule="auto"/>
                    <w:textAlignment w:val="top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Tools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used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Children’s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Recognition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Observation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Technique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Key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Points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Observation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Process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A24F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Observational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Techniques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Anecdotal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Records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Observation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Lists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Process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Records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Time-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Samples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Case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Samples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Check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Lists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Ratio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Scales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A24F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Observational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Techniques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Anecdotal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Records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Observation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Lists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Process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Records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Time-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Samples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Case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Samples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Check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Lists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Ratio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Scales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A24F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Mid-term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9A27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Interview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technique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9A27CC" w:rsidP="009A27C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Questionnaire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technique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Children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-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Wish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Lists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9A27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Tests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Recognize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Children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example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Draw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Your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Family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Test.-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Drawing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Analysis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9A27C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Tests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Recognize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Children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example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Draw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Your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Family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Test.-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Drawing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Analysis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41B7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Standard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tests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41B7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Standard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tests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41B7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role of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family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recognizing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assessing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41B7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Case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analysis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41B7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 xml:space="preserve">Case </w:t>
                  </w:r>
                  <w:proofErr w:type="spellStart"/>
                  <w:r>
                    <w:rPr>
                      <w:rFonts w:ascii="Arial" w:hAnsi="Arial" w:cs="Arial"/>
                      <w:color w:val="603F65"/>
                      <w:sz w:val="22"/>
                      <w:szCs w:val="22"/>
                    </w:rPr>
                    <w:t>analysis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Allen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K.E.,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Cowdery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G.E. (2009).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The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Exceptional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Child: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Inclusion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in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Early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Childhood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Education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(6th Edition).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Clifton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Park, NY: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Thomson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Delmar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Learning.</w:t>
            </w:r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br/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Mcmillan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H., J. (2007).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Classroom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assessment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: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Principles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And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Practice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For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Effective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Standards-Based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Instruction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. Boston, MA: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Pearson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/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Allyn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&amp; Bacon.</w:t>
            </w:r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br/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Shepard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L.,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Kagan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S., L.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and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Wurtz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E., (1998).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Principles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And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Recommendations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for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Early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Childhood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Assessments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Goal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1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Early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Childhood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Assessments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Resource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Group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Washington, DC: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The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National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Education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Goals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Panel.</w:t>
            </w:r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br/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Snow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E., C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and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Van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Hemel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, B., S., (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Eds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.), (2008).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Early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Childhood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Assessment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: </w:t>
            </w:r>
            <w:proofErr w:type="spellStart"/>
            <w:proofErr w:type="gram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Why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?,</w:t>
            </w:r>
            <w:proofErr w:type="gram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What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?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And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gram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How?,</w:t>
            </w:r>
            <w:proofErr w:type="gram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Washington, DC: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National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Academies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Press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.</w:t>
            </w:r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br/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Wortham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S. C. (2001).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Assessment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in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early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childhood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education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Upper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Saddle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River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, NJ: Merrill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Prentice-Hall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.</w:t>
            </w:r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br/>
              <w:t xml:space="preserve">Wright, R.J. (2010).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Multifaceted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Assessment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for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Early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Childhood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Education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 xml:space="preserve">. Los Angeles: SAGE </w:t>
            </w:r>
            <w:proofErr w:type="spellStart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Publication</w:t>
            </w:r>
            <w:proofErr w:type="spellEnd"/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t>.</w:t>
            </w:r>
            <w:r w:rsidR="00D1155D">
              <w:rPr>
                <w:rFonts w:ascii="Arial" w:hAnsi="Arial" w:cs="Arial"/>
                <w:color w:val="603F65"/>
                <w:sz w:val="22"/>
                <w:szCs w:val="22"/>
              </w:rPr>
              <w:br/>
              <w:t> 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t>Lecture</w:t>
            </w:r>
            <w:proofErr w:type="spellEnd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br/>
            </w:r>
            <w:proofErr w:type="spellStart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t>Question</w:t>
            </w:r>
            <w:proofErr w:type="spellEnd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t>and</w:t>
            </w:r>
            <w:proofErr w:type="spellEnd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t xml:space="preserve"> </w:t>
            </w:r>
            <w:proofErr w:type="spellStart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t>Answer</w:t>
            </w:r>
            <w:proofErr w:type="spellEnd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br/>
            </w:r>
            <w:proofErr w:type="spellStart"/>
            <w:r w:rsidR="00DA6AF8">
              <w:rPr>
                <w:rFonts w:ascii="Arial" w:hAnsi="Arial" w:cs="Arial"/>
                <w:color w:val="603F65"/>
                <w:sz w:val="22"/>
                <w:szCs w:val="22"/>
              </w:rPr>
              <w:t>Demonstration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C30C35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52</w:t>
                        </w: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C30C35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384F43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30C35" w:rsidRPr="0005461C" w:rsidRDefault="00C30C35" w:rsidP="00C30C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30C3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30C3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3,2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30C35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899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257"/>
                    <w:gridCol w:w="171"/>
                    <w:gridCol w:w="428"/>
                  </w:tblGrid>
                  <w:tr w:rsidR="00D267E7" w:rsidRPr="0005461C" w:rsidTr="00C168EB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43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333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D267E7" w:rsidRPr="0005461C" w:rsidTr="00D267E7">
                    <w:trPr>
                      <w:trHeight w:val="360"/>
                    </w:trPr>
                    <w:tc>
                      <w:tcPr>
                        <w:tcW w:w="71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285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38" w:type="pct"/>
                        <w:gridSpan w:val="2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vAlign w:val="center"/>
                      </w:tcPr>
                      <w:p w:rsidR="00D267E7" w:rsidRPr="00384F43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267E7" w:rsidRPr="0005461C" w:rsidRDefault="00D267E7" w:rsidP="00D267E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257F25"/>
    <w:multiLevelType w:val="multilevel"/>
    <w:tmpl w:val="F6D62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67BD5"/>
    <w:rsid w:val="003756F5"/>
    <w:rsid w:val="003955C0"/>
    <w:rsid w:val="003D57D5"/>
    <w:rsid w:val="00440A01"/>
    <w:rsid w:val="004B6361"/>
    <w:rsid w:val="004D0BFE"/>
    <w:rsid w:val="005012E5"/>
    <w:rsid w:val="005A660C"/>
    <w:rsid w:val="005F7E76"/>
    <w:rsid w:val="006677D2"/>
    <w:rsid w:val="006A24F2"/>
    <w:rsid w:val="006E7790"/>
    <w:rsid w:val="00741B77"/>
    <w:rsid w:val="0081051E"/>
    <w:rsid w:val="0083014E"/>
    <w:rsid w:val="008677B4"/>
    <w:rsid w:val="008B11D7"/>
    <w:rsid w:val="009A27CC"/>
    <w:rsid w:val="00A533D9"/>
    <w:rsid w:val="00BA7621"/>
    <w:rsid w:val="00BB4E0A"/>
    <w:rsid w:val="00BC3947"/>
    <w:rsid w:val="00BF57D2"/>
    <w:rsid w:val="00C30C35"/>
    <w:rsid w:val="00CB631A"/>
    <w:rsid w:val="00D1155D"/>
    <w:rsid w:val="00D267E7"/>
    <w:rsid w:val="00D32C2C"/>
    <w:rsid w:val="00D96E5A"/>
    <w:rsid w:val="00DA6AF8"/>
    <w:rsid w:val="00E45C6D"/>
    <w:rsid w:val="00E931D2"/>
    <w:rsid w:val="00F15678"/>
    <w:rsid w:val="00F26CEE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4394"/>
  <w15:docId w15:val="{7E0B4FA1-459D-408C-9F76-BE7CCF95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8301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38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2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093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1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9342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24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1374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12774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349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63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6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2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516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04787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809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2420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90864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772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eynepkurtulmu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bsitem.gazi.edu.tr/site/kzeynep" TargetMode="External"/><Relationship Id="rId5" Type="http://schemas.openxmlformats.org/officeDocument/2006/relationships/hyperlink" Target="http://websitem.gazi.edu.tr/site/gulha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5</cp:revision>
  <cp:lastPrinted>2014-02-28T08:21:00Z</cp:lastPrinted>
  <dcterms:created xsi:type="dcterms:W3CDTF">2017-03-16T08:44:00Z</dcterms:created>
  <dcterms:modified xsi:type="dcterms:W3CDTF">2017-04-04T22:40:00Z</dcterms:modified>
</cp:coreProperties>
</file>